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C32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A14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06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C32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предусмотреть строительство дороги до населенного пункта д. Панское и дороги внутри деревни.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C32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C32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5C32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E50B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A14E4"/>
    <w:rsid w:val="005B13B0"/>
    <w:rsid w:val="005C32DC"/>
    <w:rsid w:val="00705F77"/>
    <w:rsid w:val="00706DBD"/>
    <w:rsid w:val="008342CD"/>
    <w:rsid w:val="008370A0"/>
    <w:rsid w:val="008D7A3D"/>
    <w:rsid w:val="00931922"/>
    <w:rsid w:val="0094330A"/>
    <w:rsid w:val="009549FD"/>
    <w:rsid w:val="0095588B"/>
    <w:rsid w:val="009E50B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D9E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2020-09-16T07:32:00Z</dcterms:modified>
</cp:coreProperties>
</file>